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DF3804" w:rsidRDefault="00DF3804" w:rsidP="00DF380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F3804" w:rsidRDefault="009C14A5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Восьмой</w:t>
      </w:r>
      <w:r w:rsidR="00DF380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7B3C1A">
        <w:rPr>
          <w:rFonts w:ascii="Times New Roman" w:hAnsi="Times New Roman" w:cs="Times New Roman"/>
          <w:sz w:val="28"/>
          <w:szCs w:val="28"/>
        </w:rPr>
        <w:t>шестого</w:t>
      </w:r>
      <w:r w:rsidR="00DF380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9C14A5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10.02.2021</w:t>
      </w:r>
      <w:r w:rsidR="00DF380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20</w:t>
      </w:r>
      <w:r w:rsidR="00DF38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от </w:t>
      </w:r>
      <w:r w:rsidR="009C14A5">
        <w:rPr>
          <w:rFonts w:ascii="Times New Roman" w:hAnsi="Times New Roman" w:cs="Times New Roman"/>
          <w:sz w:val="28"/>
          <w:szCs w:val="28"/>
        </w:rPr>
        <w:t>25.12.2020 № 16</w:t>
      </w:r>
      <w:r>
        <w:rPr>
          <w:rFonts w:ascii="Times New Roman" w:hAnsi="Times New Roman" w:cs="Times New Roman"/>
          <w:sz w:val="28"/>
          <w:szCs w:val="28"/>
        </w:rPr>
        <w:t xml:space="preserve"> «О  бюджете Вассинского сельсовета Тогучинского района Новосибирской области на 202</w:t>
      </w:r>
      <w:r w:rsidR="009C14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14A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9C14A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</w:t>
      </w:r>
      <w:r w:rsidR="009C14A5">
        <w:rPr>
          <w:rFonts w:ascii="Times New Roman" w:hAnsi="Times New Roman" w:cs="Times New Roman"/>
          <w:sz w:val="28"/>
          <w:szCs w:val="28"/>
        </w:rPr>
        <w:t>бласти (далее  - бюджет) на 2021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F3804" w:rsidRPr="0059144C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9144C">
        <w:rPr>
          <w:rFonts w:ascii="Times New Roman" w:hAnsi="Times New Roman" w:cs="Times New Roman"/>
          <w:sz w:val="28"/>
          <w:szCs w:val="28"/>
        </w:rPr>
        <w:t>1)  прогнозируемый общий объем доходов бюджета в сумме: в пункте 1.1 цифры «</w:t>
      </w:r>
      <w:r w:rsidR="00464F97" w:rsidRPr="0059144C">
        <w:rPr>
          <w:rFonts w:ascii="Times New Roman" w:hAnsi="Times New Roman" w:cs="Times New Roman"/>
          <w:b/>
          <w:spacing w:val="-1"/>
          <w:sz w:val="28"/>
          <w:szCs w:val="28"/>
        </w:rPr>
        <w:t>11</w:t>
      </w:r>
      <w:r w:rsidR="0059144C" w:rsidRPr="0059144C">
        <w:rPr>
          <w:rFonts w:ascii="Times New Roman" w:hAnsi="Times New Roman" w:cs="Times New Roman"/>
          <w:b/>
          <w:spacing w:val="-1"/>
          <w:sz w:val="28"/>
          <w:szCs w:val="28"/>
        </w:rPr>
        <w:t> 312,00</w:t>
      </w:r>
      <w:r w:rsidRPr="0059144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9144C">
        <w:rPr>
          <w:rFonts w:ascii="Times New Roman" w:hAnsi="Times New Roman" w:cs="Times New Roman"/>
          <w:spacing w:val="-1"/>
          <w:sz w:val="28"/>
          <w:szCs w:val="28"/>
        </w:rPr>
        <w:t>тыс. рублей заменить цифрами «</w:t>
      </w:r>
      <w:r w:rsidR="007E63A3" w:rsidRPr="0059144C">
        <w:rPr>
          <w:rFonts w:ascii="Times New Roman" w:hAnsi="Times New Roman" w:cs="Times New Roman"/>
          <w:b/>
          <w:spacing w:val="-1"/>
          <w:sz w:val="28"/>
          <w:szCs w:val="28"/>
        </w:rPr>
        <w:t>11</w:t>
      </w:r>
      <w:r w:rsidR="0059144C" w:rsidRPr="0059144C">
        <w:rPr>
          <w:rFonts w:ascii="Times New Roman" w:hAnsi="Times New Roman" w:cs="Times New Roman"/>
          <w:b/>
          <w:spacing w:val="-1"/>
          <w:sz w:val="28"/>
          <w:szCs w:val="28"/>
        </w:rPr>
        <w:t> 375,45</w:t>
      </w:r>
      <w:r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 w:rsidR="0059144C" w:rsidRPr="0059144C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59144C" w:rsidRPr="0059144C">
        <w:rPr>
          <w:rFonts w:ascii="Times New Roman" w:hAnsi="Times New Roman" w:cs="Times New Roman"/>
          <w:sz w:val="28"/>
          <w:szCs w:val="28"/>
        </w:rPr>
        <w:t xml:space="preserve"> 5</w:t>
      </w:r>
      <w:r w:rsidRPr="0059144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59144C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F3804" w:rsidRPr="0059144C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сумме: в пункте 1.2 цифры «</w:t>
      </w:r>
      <w:r w:rsidR="0059144C" w:rsidRPr="0059144C">
        <w:rPr>
          <w:rFonts w:ascii="Times New Roman" w:hAnsi="Times New Roman" w:cs="Times New Roman"/>
          <w:b/>
          <w:spacing w:val="-1"/>
          <w:sz w:val="28"/>
          <w:szCs w:val="28"/>
        </w:rPr>
        <w:t>11 312,00</w:t>
      </w:r>
      <w:r w:rsidRPr="0059144C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заменить цифрами «</w:t>
      </w:r>
      <w:r w:rsidR="0059144C" w:rsidRPr="0059144C">
        <w:rPr>
          <w:rFonts w:ascii="Times New Roman" w:hAnsi="Times New Roman" w:cs="Times New Roman"/>
          <w:b/>
          <w:spacing w:val="-1"/>
          <w:sz w:val="28"/>
          <w:szCs w:val="28"/>
        </w:rPr>
        <w:t>12 268,00</w:t>
      </w:r>
      <w:r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 w:rsidR="0059144C" w:rsidRPr="0059144C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59144C" w:rsidRPr="0059144C">
        <w:rPr>
          <w:rFonts w:ascii="Times New Roman" w:hAnsi="Times New Roman" w:cs="Times New Roman"/>
          <w:sz w:val="28"/>
          <w:szCs w:val="28"/>
        </w:rPr>
        <w:t xml:space="preserve"> 3</w:t>
      </w:r>
      <w:r w:rsidRPr="0059144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59144C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         3)  дефицит (</w:t>
      </w:r>
      <w:proofErr w:type="spellStart"/>
      <w:r w:rsidRPr="0059144C"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 w:rsidRPr="0059144C">
        <w:rPr>
          <w:rFonts w:ascii="Times New Roman" w:hAnsi="Times New Roman" w:cs="Times New Roman"/>
          <w:spacing w:val="-1"/>
          <w:sz w:val="28"/>
          <w:szCs w:val="28"/>
        </w:rPr>
        <w:t>) бюджета  в сумме</w:t>
      </w:r>
      <w:r w:rsidR="0059144C" w:rsidRPr="0059144C">
        <w:rPr>
          <w:rFonts w:ascii="Times New Roman" w:hAnsi="Times New Roman" w:cs="Times New Roman"/>
          <w:spacing w:val="-1"/>
          <w:sz w:val="28"/>
          <w:szCs w:val="28"/>
        </w:rPr>
        <w:t>: в пункте 1.3</w:t>
      </w:r>
      <w:r w:rsidR="007E63A3"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64F97"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цифры </w:t>
      </w:r>
      <w:r w:rsidR="00464F97" w:rsidRPr="0059144C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59144C" w:rsidRPr="0059144C">
        <w:rPr>
          <w:rFonts w:ascii="Times New Roman" w:hAnsi="Times New Roman" w:cs="Times New Roman"/>
          <w:b/>
          <w:spacing w:val="-1"/>
          <w:sz w:val="28"/>
          <w:szCs w:val="28"/>
        </w:rPr>
        <w:t>0,0</w:t>
      </w:r>
      <w:r w:rsidR="00464F97" w:rsidRPr="0059144C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="007E63A3"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64F97"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 заменить цифрами  </w:t>
      </w:r>
      <w:r w:rsidR="00464F97" w:rsidRPr="0059144C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59144C" w:rsidRPr="0059144C">
        <w:rPr>
          <w:rFonts w:ascii="Times New Roman" w:hAnsi="Times New Roman" w:cs="Times New Roman"/>
          <w:b/>
          <w:spacing w:val="-1"/>
          <w:sz w:val="28"/>
          <w:szCs w:val="28"/>
        </w:rPr>
        <w:t>892,55</w:t>
      </w:r>
      <w:r w:rsidR="00464F97" w:rsidRPr="0059144C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="00464F97" w:rsidRPr="0059144C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приложения к Решению от </w:t>
      </w:r>
      <w:r w:rsidR="009C14A5">
        <w:rPr>
          <w:rFonts w:ascii="Times New Roman" w:hAnsi="Times New Roman" w:cs="Times New Roman"/>
          <w:color w:val="000000"/>
          <w:sz w:val="28"/>
          <w:szCs w:val="28"/>
        </w:rPr>
        <w:t>25.12.2020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 w:rsidR="009C14A5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</w:t>
      </w:r>
      <w:r w:rsidR="009C14A5">
        <w:rPr>
          <w:rFonts w:ascii="Times New Roman" w:hAnsi="Times New Roman" w:cs="Times New Roman"/>
          <w:sz w:val="28"/>
          <w:szCs w:val="28"/>
        </w:rPr>
        <w:t>на Новосибирской области на 2021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9C14A5">
        <w:rPr>
          <w:rFonts w:ascii="Times New Roman" w:hAnsi="Times New Roman" w:cs="Times New Roman"/>
          <w:sz w:val="28"/>
          <w:szCs w:val="28"/>
        </w:rPr>
        <w:t>период 2022 и 2023</w:t>
      </w:r>
      <w:r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Приложение 3 «Распределение бюджетных ассигнований по разделам, подразделам, целевым статьям,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</w:t>
      </w:r>
      <w:r w:rsidR="009C14A5">
        <w:rPr>
          <w:rFonts w:ascii="Times New Roman" w:hAnsi="Times New Roman" w:cs="Times New Roman"/>
          <w:sz w:val="28"/>
          <w:szCs w:val="28"/>
        </w:rPr>
        <w:t>на Новосибирской области на 2021 год и плановый период 2022 и 2023</w:t>
      </w:r>
      <w:r>
        <w:rPr>
          <w:rFonts w:ascii="Times New Roman" w:hAnsi="Times New Roman" w:cs="Times New Roman"/>
          <w:sz w:val="28"/>
          <w:szCs w:val="28"/>
        </w:rPr>
        <w:t xml:space="preserve"> годов» изложить в соответствии с приложением 1  к настоящему решению;</w:t>
      </w:r>
    </w:p>
    <w:p w:rsidR="009C14A5" w:rsidRDefault="009C14A5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Приложение 3.1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 и 2023 год» изложить в соответствии с приложением 2 к настоящему решению;</w:t>
      </w:r>
    </w:p>
    <w:p w:rsidR="00DF3804" w:rsidRDefault="00236CB1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F3804">
        <w:rPr>
          <w:rFonts w:ascii="Times New Roman" w:hAnsi="Times New Roman" w:cs="Times New Roman"/>
          <w:sz w:val="28"/>
          <w:szCs w:val="28"/>
        </w:rPr>
        <w:t>) Приложение 4 «Ведомственная структура расходов бюджета Вассинского сельсовета Тогучинского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2021 год и плановый период 2022 и 2023</w:t>
      </w:r>
      <w:r w:rsidR="00DF3804">
        <w:rPr>
          <w:rFonts w:ascii="Times New Roman" w:hAnsi="Times New Roman" w:cs="Times New Roman"/>
          <w:sz w:val="28"/>
          <w:szCs w:val="28"/>
        </w:rPr>
        <w:t xml:space="preserve"> годов» изложит</w:t>
      </w:r>
      <w:r>
        <w:rPr>
          <w:rFonts w:ascii="Times New Roman" w:hAnsi="Times New Roman" w:cs="Times New Roman"/>
          <w:sz w:val="28"/>
          <w:szCs w:val="28"/>
        </w:rPr>
        <w:t>ь в соответствии с приложением 3</w:t>
      </w:r>
      <w:r w:rsidR="00DF380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F3804" w:rsidRDefault="00236CB1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3804">
        <w:rPr>
          <w:rFonts w:ascii="Times New Roman" w:hAnsi="Times New Roman" w:cs="Times New Roman"/>
          <w:sz w:val="28"/>
          <w:szCs w:val="28"/>
        </w:rPr>
        <w:t>) Таблицу 1 Приложения 8 «Источники финансирования дефицита бюджета Вассинского сельсовета Тогу</w:t>
      </w:r>
      <w:r>
        <w:rPr>
          <w:rFonts w:ascii="Times New Roman" w:hAnsi="Times New Roman" w:cs="Times New Roman"/>
          <w:sz w:val="28"/>
          <w:szCs w:val="28"/>
        </w:rPr>
        <w:t>чинского района на 2021 год и плановый период 2022 и 2023</w:t>
      </w:r>
      <w:r w:rsidR="00DF3804">
        <w:rPr>
          <w:rFonts w:ascii="Times New Roman" w:hAnsi="Times New Roman" w:cs="Times New Roman"/>
          <w:sz w:val="28"/>
          <w:szCs w:val="28"/>
        </w:rPr>
        <w:t xml:space="preserve"> годов» изложит</w:t>
      </w:r>
      <w:r>
        <w:rPr>
          <w:rFonts w:ascii="Times New Roman" w:hAnsi="Times New Roman" w:cs="Times New Roman"/>
          <w:sz w:val="28"/>
          <w:szCs w:val="28"/>
        </w:rPr>
        <w:t>ь в соответствии с приложением 4</w:t>
      </w:r>
      <w:r w:rsidR="00DF380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F3804" w:rsidRDefault="00236CB1" w:rsidP="00236CB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Приложение 14</w:t>
      </w:r>
      <w:r w:rsidR="00DF3804">
        <w:rPr>
          <w:rFonts w:ascii="Times New Roman" w:hAnsi="Times New Roman" w:cs="Times New Roman"/>
          <w:sz w:val="28"/>
          <w:szCs w:val="28"/>
        </w:rPr>
        <w:t xml:space="preserve"> «Прогноз доходов бюджета Вассинского сельсовета Тогучинского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2021</w:t>
      </w:r>
      <w:r w:rsidR="00DF3804">
        <w:rPr>
          <w:rFonts w:ascii="Times New Roman" w:hAnsi="Times New Roman" w:cs="Times New Roman"/>
          <w:sz w:val="28"/>
          <w:szCs w:val="28"/>
        </w:rPr>
        <w:t xml:space="preserve"> и плановый пер</w:t>
      </w:r>
      <w:r>
        <w:rPr>
          <w:rFonts w:ascii="Times New Roman" w:hAnsi="Times New Roman" w:cs="Times New Roman"/>
          <w:sz w:val="28"/>
          <w:szCs w:val="28"/>
        </w:rPr>
        <w:t>иод 2022 и 2023</w:t>
      </w:r>
      <w:r w:rsidR="00DF3804">
        <w:rPr>
          <w:rFonts w:ascii="Times New Roman" w:hAnsi="Times New Roman" w:cs="Times New Roman"/>
          <w:sz w:val="28"/>
          <w:szCs w:val="28"/>
        </w:rPr>
        <w:t xml:space="preserve"> годов» изложит</w:t>
      </w:r>
      <w:r>
        <w:rPr>
          <w:rFonts w:ascii="Times New Roman" w:hAnsi="Times New Roman" w:cs="Times New Roman"/>
          <w:sz w:val="28"/>
          <w:szCs w:val="28"/>
        </w:rPr>
        <w:t>ь в соответствии с приложением 5</w:t>
      </w:r>
      <w:r w:rsidR="00DF3804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DF3804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«Вассинский вестник».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</w:t>
      </w:r>
      <w:r w:rsidR="00236CB1">
        <w:rPr>
          <w:rFonts w:ascii="Times New Roman" w:hAnsi="Times New Roman" w:cs="Times New Roman"/>
          <w:sz w:val="28"/>
          <w:szCs w:val="28"/>
        </w:rPr>
        <w:t>10</w:t>
      </w:r>
      <w:r w:rsidR="00464F97">
        <w:rPr>
          <w:rFonts w:ascii="Times New Roman" w:hAnsi="Times New Roman" w:cs="Times New Roman"/>
          <w:sz w:val="28"/>
          <w:szCs w:val="28"/>
        </w:rPr>
        <w:t xml:space="preserve"> </w:t>
      </w:r>
      <w:r w:rsidR="00236CB1">
        <w:rPr>
          <w:rFonts w:ascii="Times New Roman" w:hAnsi="Times New Roman" w:cs="Times New Roman"/>
          <w:sz w:val="28"/>
          <w:szCs w:val="28"/>
        </w:rPr>
        <w:t>февраля</w:t>
      </w:r>
      <w:r w:rsidR="00D94445">
        <w:rPr>
          <w:rFonts w:ascii="Times New Roman" w:hAnsi="Times New Roman" w:cs="Times New Roman"/>
          <w:sz w:val="28"/>
          <w:szCs w:val="28"/>
        </w:rPr>
        <w:t xml:space="preserve"> </w:t>
      </w:r>
      <w:r w:rsidR="00236CB1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DF3804" w:rsidRDefault="00DF3804" w:rsidP="00DF3804"/>
    <w:p w:rsidR="00DF3804" w:rsidRDefault="00DF3804" w:rsidP="00DF3804"/>
    <w:p w:rsidR="00DF3804" w:rsidRDefault="00DF3804" w:rsidP="00DF3804"/>
    <w:p w:rsidR="005A4518" w:rsidRDefault="005A4518"/>
    <w:sectPr w:rsidR="005A4518" w:rsidSect="004B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804"/>
    <w:rsid w:val="00152ED8"/>
    <w:rsid w:val="00236CB1"/>
    <w:rsid w:val="00374F23"/>
    <w:rsid w:val="00464F97"/>
    <w:rsid w:val="004B69A2"/>
    <w:rsid w:val="005254D2"/>
    <w:rsid w:val="0059144C"/>
    <w:rsid w:val="005A4518"/>
    <w:rsid w:val="007B3C1A"/>
    <w:rsid w:val="007E63A3"/>
    <w:rsid w:val="009B7B0F"/>
    <w:rsid w:val="009C14A5"/>
    <w:rsid w:val="00B20F8F"/>
    <w:rsid w:val="00CA4182"/>
    <w:rsid w:val="00D94445"/>
    <w:rsid w:val="00DF3804"/>
    <w:rsid w:val="00E2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</cp:revision>
  <cp:lastPrinted>2021-02-16T06:57:00Z</cp:lastPrinted>
  <dcterms:created xsi:type="dcterms:W3CDTF">2020-07-23T01:02:00Z</dcterms:created>
  <dcterms:modified xsi:type="dcterms:W3CDTF">2021-02-16T06:57:00Z</dcterms:modified>
</cp:coreProperties>
</file>